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3971" w:rsidRDefault="00F83971">
      <w:pPr>
        <w:jc w:val="center"/>
        <w:rPr>
          <w:rFonts w:ascii="Arial" w:hAnsi="Arial" w:cs="Arial"/>
          <w:b/>
          <w:sz w:val="36"/>
        </w:rPr>
      </w:pPr>
    </w:p>
    <w:p w:rsidR="00F83971" w:rsidRDefault="00F83971">
      <w:pPr>
        <w:jc w:val="center"/>
        <w:rPr>
          <w:rFonts w:ascii="Arial" w:hAnsi="Arial" w:cs="Arial"/>
          <w:b/>
          <w:sz w:val="36"/>
        </w:rPr>
      </w:pPr>
    </w:p>
    <w:p w:rsidR="00F83971" w:rsidRDefault="00F83971">
      <w:pPr>
        <w:jc w:val="center"/>
        <w:rPr>
          <w:rFonts w:ascii="Arial" w:hAnsi="Arial" w:cs="Arial"/>
          <w:b/>
          <w:sz w:val="36"/>
        </w:rPr>
      </w:pPr>
    </w:p>
    <w:p w:rsidR="00F83971" w:rsidRDefault="00F83971">
      <w:pPr>
        <w:jc w:val="center"/>
        <w:rPr>
          <w:rFonts w:ascii="Arial" w:hAnsi="Arial" w:cs="Arial"/>
          <w:b/>
          <w:sz w:val="36"/>
        </w:rPr>
      </w:pPr>
    </w:p>
    <w:p w:rsidR="00F83971" w:rsidRDefault="00F83971">
      <w:pPr>
        <w:jc w:val="center"/>
        <w:rPr>
          <w:rFonts w:ascii="Arial" w:hAnsi="Arial" w:cs="Arial"/>
          <w:b/>
          <w:sz w:val="36"/>
        </w:rPr>
      </w:pPr>
    </w:p>
    <w:p w:rsidR="00F83971" w:rsidRDefault="00F83971">
      <w:pPr>
        <w:jc w:val="center"/>
        <w:rPr>
          <w:rFonts w:ascii="Arial" w:hAnsi="Arial" w:cs="Arial"/>
          <w:b/>
          <w:sz w:val="36"/>
        </w:rPr>
      </w:pPr>
    </w:p>
    <w:p w:rsidR="00F83971" w:rsidRDefault="00F83971">
      <w:pPr>
        <w:jc w:val="center"/>
        <w:rPr>
          <w:rFonts w:ascii="Arial" w:hAnsi="Arial" w:cs="Arial"/>
          <w:b/>
          <w:sz w:val="36"/>
        </w:rPr>
      </w:pPr>
    </w:p>
    <w:p w:rsidR="00F83971" w:rsidRDefault="00F83971">
      <w:pPr>
        <w:jc w:val="center"/>
        <w:rPr>
          <w:rFonts w:ascii="Arial" w:hAnsi="Arial" w:cs="Arial"/>
          <w:b/>
          <w:sz w:val="36"/>
        </w:rPr>
      </w:pPr>
    </w:p>
    <w:p w:rsidR="00F83971" w:rsidRDefault="00F83971">
      <w:pPr>
        <w:jc w:val="center"/>
        <w:rPr>
          <w:rFonts w:ascii="Arial" w:hAnsi="Arial" w:cs="Arial"/>
          <w:b/>
          <w:sz w:val="36"/>
        </w:rPr>
      </w:pPr>
    </w:p>
    <w:p w:rsidR="00F83971" w:rsidRDefault="00F83971">
      <w:pPr>
        <w:jc w:val="center"/>
        <w:rPr>
          <w:rFonts w:ascii="Arial" w:hAnsi="Arial" w:cs="Arial"/>
          <w:b/>
          <w:sz w:val="36"/>
        </w:rPr>
      </w:pPr>
    </w:p>
    <w:p w:rsidR="00F83971" w:rsidRDefault="00F83971">
      <w:pPr>
        <w:jc w:val="center"/>
        <w:rPr>
          <w:rFonts w:ascii="Arial" w:hAnsi="Arial" w:cs="Arial"/>
          <w:b/>
          <w:sz w:val="36"/>
        </w:rPr>
      </w:pPr>
    </w:p>
    <w:p w:rsidR="00F83971" w:rsidRDefault="00F83971">
      <w:pPr>
        <w:jc w:val="center"/>
        <w:rPr>
          <w:rFonts w:ascii="Arial" w:hAnsi="Arial" w:cs="Arial"/>
          <w:b/>
          <w:sz w:val="36"/>
        </w:rPr>
      </w:pPr>
    </w:p>
    <w:p w:rsidR="00F83971" w:rsidRDefault="00F83971">
      <w:pPr>
        <w:jc w:val="center"/>
        <w:rPr>
          <w:rFonts w:ascii="Arial" w:hAnsi="Arial" w:cs="Arial"/>
          <w:b/>
          <w:sz w:val="36"/>
        </w:rPr>
      </w:pPr>
      <w:r>
        <w:rPr>
          <w:rFonts w:ascii="Arial" w:hAnsi="Arial" w:cs="Arial"/>
          <w:b/>
          <w:sz w:val="36"/>
        </w:rPr>
        <w:t>LUMICENTER</w:t>
      </w:r>
    </w:p>
    <w:p w:rsidR="00F83971" w:rsidRDefault="00F83971">
      <w:pPr>
        <w:jc w:val="center"/>
        <w:rPr>
          <w:rFonts w:ascii="Arial" w:hAnsi="Arial" w:cs="Arial"/>
          <w:b/>
          <w:sz w:val="36"/>
        </w:rPr>
      </w:pPr>
    </w:p>
    <w:p w:rsidR="00F83971" w:rsidRDefault="00F83971">
      <w:pPr>
        <w:jc w:val="center"/>
        <w:rPr>
          <w:rFonts w:ascii="Arial" w:hAnsi="Arial" w:cs="Arial"/>
          <w:b/>
          <w:sz w:val="56"/>
        </w:rPr>
      </w:pPr>
      <w:r>
        <w:rPr>
          <w:rFonts w:ascii="Arial" w:hAnsi="Arial" w:cs="Arial"/>
          <w:b/>
          <w:sz w:val="56"/>
        </w:rPr>
        <w:t>CÁLCULO LUMINOTÉCNICO</w:t>
      </w:r>
    </w:p>
    <w:p w:rsidR="003C5D79" w:rsidRDefault="00F83971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sz w:val="56"/>
        </w:rPr>
        <w:br w:type="page"/>
      </w:r>
      <w:r w:rsidR="003C5D79">
        <w:rPr>
          <w:rFonts w:ascii="Arial" w:hAnsi="Arial" w:cs="Arial"/>
          <w:b/>
        </w:rPr>
        <w:lastRenderedPageBreak/>
        <w:t>CÁLCULO LUMINOTÉCNICO</w:t>
      </w:r>
    </w:p>
    <w:p w:rsidR="003C5D79" w:rsidRDefault="003C5D79">
      <w:pPr>
        <w:jc w:val="center"/>
        <w:rPr>
          <w:rFonts w:ascii="Arial" w:hAnsi="Arial" w:cs="Arial"/>
          <w:b/>
        </w:rPr>
      </w:pPr>
    </w:p>
    <w:p w:rsidR="003C5D79" w:rsidRDefault="003C5D79">
      <w:pPr>
        <w:jc w:val="center"/>
        <w:rPr>
          <w:rFonts w:ascii="Arial" w:hAnsi="Arial" w:cs="Arial"/>
          <w:b/>
        </w:rPr>
      </w:pPr>
    </w:p>
    <w:tbl>
      <w:tblPr>
        <w:tblStyle w:val="Tabelacomgrade"/>
        <w:tblW w:w="0" w:type="auto"/>
        <w:tblLook w:val="01E0"/>
      </w:tblPr>
      <w:tblGrid>
        <w:gridCol w:w="9210"/>
      </w:tblGrid>
      <w:tr w:rsidR="00004ACB">
        <w:tc>
          <w:tcPr>
            <w:tcW w:w="9210" w:type="dxa"/>
            <w:tcBorders>
              <w:top w:val="nil"/>
              <w:left w:val="nil"/>
              <w:bottom w:val="nil"/>
              <w:right w:val="nil"/>
            </w:tcBorders>
          </w:tcPr>
          <w:p w:rsidR="00004ACB" w:rsidRPr="00F83971" w:rsidRDefault="00F83971" w:rsidP="00F83971">
            <w:pPr>
              <w:spacing w:before="80"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Ambiente: secretaria </w:t>
            </w:r>
            <w:proofErr w:type="spellStart"/>
            <w:r>
              <w:rPr>
                <w:rFonts w:ascii="Arial" w:hAnsi="Arial" w:cs="Arial"/>
                <w:b/>
              </w:rPr>
              <w:t>orgão</w:t>
            </w:r>
            <w:proofErr w:type="spellEnd"/>
            <w:r>
              <w:rPr>
                <w:rFonts w:ascii="Arial" w:hAnsi="Arial" w:cs="Arial"/>
                <w:b/>
              </w:rPr>
              <w:t xml:space="preserve"> col.</w:t>
            </w:r>
          </w:p>
        </w:tc>
      </w:tr>
      <w:tr w:rsidR="00004ACB">
        <w:tc>
          <w:tcPr>
            <w:tcW w:w="92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3971" w:rsidRDefault="00F83971" w:rsidP="00F83971">
            <w:pPr>
              <w:tabs>
                <w:tab w:val="right" w:leader="dot" w:pos="5600"/>
              </w:tabs>
              <w:spacing w:before="8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Largura do ambiente:</w:t>
            </w:r>
            <w:r>
              <w:rPr>
                <w:rFonts w:ascii="Arial" w:hAnsi="Arial" w:cs="Arial"/>
              </w:rPr>
              <w:tab/>
              <w:t>2,40 m</w:t>
            </w:r>
          </w:p>
          <w:p w:rsidR="00F83971" w:rsidRDefault="00F83971" w:rsidP="00F83971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Comprimento do ambiente:</w:t>
            </w:r>
            <w:r>
              <w:rPr>
                <w:rFonts w:ascii="Arial" w:hAnsi="Arial" w:cs="Arial"/>
              </w:rPr>
              <w:tab/>
              <w:t>3,72 m</w:t>
            </w:r>
          </w:p>
          <w:p w:rsidR="00F83971" w:rsidRDefault="00F83971" w:rsidP="00F83971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Altura do ambiente:</w:t>
            </w:r>
            <w:r>
              <w:rPr>
                <w:rFonts w:ascii="Arial" w:hAnsi="Arial" w:cs="Arial"/>
              </w:rPr>
              <w:tab/>
              <w:t>2,75 m</w:t>
            </w:r>
          </w:p>
          <w:p w:rsidR="00F83971" w:rsidRDefault="00F83971" w:rsidP="00F83971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Altura de instalação das luminárias:</w:t>
            </w:r>
            <w:r>
              <w:rPr>
                <w:rFonts w:ascii="Arial" w:hAnsi="Arial" w:cs="Arial"/>
              </w:rPr>
              <w:tab/>
              <w:t>2,75 m</w:t>
            </w:r>
          </w:p>
          <w:p w:rsidR="00F83971" w:rsidRDefault="00F83971" w:rsidP="00F83971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Plano de trabalho considerado:</w:t>
            </w:r>
            <w:r>
              <w:rPr>
                <w:rFonts w:ascii="Arial" w:hAnsi="Arial" w:cs="Arial"/>
              </w:rPr>
              <w:tab/>
              <w:t>0,80 m</w:t>
            </w:r>
          </w:p>
          <w:p w:rsidR="00F83971" w:rsidRDefault="00F83971" w:rsidP="00F83971">
            <w:pPr>
              <w:tabs>
                <w:tab w:val="left" w:pos="2400"/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Índice de reflexão:</w:t>
            </w:r>
            <w:r>
              <w:rPr>
                <w:rFonts w:ascii="Arial" w:hAnsi="Arial" w:cs="Arial"/>
              </w:rPr>
              <w:tab/>
              <w:t>Teto:</w:t>
            </w:r>
            <w:r>
              <w:rPr>
                <w:rFonts w:ascii="Arial" w:hAnsi="Arial" w:cs="Arial"/>
              </w:rPr>
              <w:tab/>
              <w:t>80,0%</w:t>
            </w:r>
          </w:p>
          <w:p w:rsidR="00F83971" w:rsidRDefault="00F83971" w:rsidP="00F83971">
            <w:pPr>
              <w:tabs>
                <w:tab w:val="left" w:pos="2400"/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Parede:</w:t>
            </w:r>
            <w:r>
              <w:rPr>
                <w:rFonts w:ascii="Arial" w:hAnsi="Arial" w:cs="Arial"/>
              </w:rPr>
              <w:tab/>
              <w:t>80,0%</w:t>
            </w:r>
          </w:p>
          <w:p w:rsidR="00F83971" w:rsidRDefault="00F83971" w:rsidP="00F83971">
            <w:pPr>
              <w:tabs>
                <w:tab w:val="left" w:pos="2400"/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Chão:</w:t>
            </w:r>
            <w:r>
              <w:rPr>
                <w:rFonts w:ascii="Arial" w:hAnsi="Arial" w:cs="Arial"/>
              </w:rPr>
              <w:tab/>
              <w:t>30,0%</w:t>
            </w:r>
          </w:p>
          <w:p w:rsidR="00F83971" w:rsidRDefault="00F83971" w:rsidP="00F83971">
            <w:pPr>
              <w:spacing w:line="360" w:lineRule="auto"/>
              <w:rPr>
                <w:rFonts w:ascii="Arial" w:hAnsi="Arial" w:cs="Arial"/>
              </w:rPr>
            </w:pPr>
          </w:p>
          <w:p w:rsidR="00F83971" w:rsidRDefault="00F83971" w:rsidP="00F83971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Fator de perda:</w:t>
            </w:r>
            <w:r>
              <w:rPr>
                <w:rFonts w:ascii="Arial" w:hAnsi="Arial" w:cs="Arial"/>
              </w:rPr>
              <w:tab/>
              <w:t>0,85</w:t>
            </w:r>
          </w:p>
          <w:p w:rsidR="00004ACB" w:rsidRPr="00004ACB" w:rsidRDefault="00F83971" w:rsidP="00F83971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Fluxo utilizado no cálculo:</w:t>
            </w:r>
            <w:r>
              <w:rPr>
                <w:rFonts w:ascii="Arial" w:hAnsi="Arial" w:cs="Arial"/>
              </w:rPr>
              <w:tab/>
              <w:t>4.700</w:t>
            </w:r>
            <w:r>
              <w:rPr>
                <w:rFonts w:ascii="Arial" w:hAnsi="Arial" w:cs="Arial"/>
              </w:rPr>
              <w:tab/>
            </w:r>
            <w:proofErr w:type="spellStart"/>
            <w:r>
              <w:rPr>
                <w:rFonts w:ascii="Arial" w:hAnsi="Arial" w:cs="Arial"/>
              </w:rPr>
              <w:t>lúmens</w:t>
            </w:r>
            <w:proofErr w:type="spellEnd"/>
            <w:r>
              <w:rPr>
                <w:rFonts w:ascii="Arial" w:hAnsi="Arial" w:cs="Arial"/>
              </w:rPr>
              <w:t>/luminária.</w:t>
            </w:r>
          </w:p>
        </w:tc>
      </w:tr>
      <w:tr w:rsidR="00004ACB">
        <w:tc>
          <w:tcPr>
            <w:tcW w:w="92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83971" w:rsidRDefault="00F83971" w:rsidP="00F83971">
            <w:pPr>
              <w:tabs>
                <w:tab w:val="left" w:leader="dot" w:pos="2800"/>
              </w:tabs>
              <w:spacing w:before="8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Modelo da luminária: </w:t>
            </w:r>
            <w:r>
              <w:rPr>
                <w:rFonts w:ascii="Arial" w:hAnsi="Arial" w:cs="Arial"/>
                <w:b/>
              </w:rPr>
              <w:tab/>
              <w:t xml:space="preserve"> CAA01-E232</w:t>
            </w:r>
          </w:p>
          <w:p w:rsidR="00F83971" w:rsidRDefault="00F83971" w:rsidP="00F83971">
            <w:pPr>
              <w:tabs>
                <w:tab w:val="left" w:leader="dot" w:pos="2800"/>
              </w:tabs>
              <w:rPr>
                <w:rFonts w:ascii="Arial" w:hAnsi="Arial" w:cs="Arial"/>
                <w:b/>
              </w:rPr>
            </w:pPr>
          </w:p>
          <w:p w:rsidR="00F83971" w:rsidRDefault="00F83971" w:rsidP="00F83971">
            <w:pPr>
              <w:tabs>
                <w:tab w:val="left" w:leader="dot" w:pos="2800"/>
              </w:tabs>
              <w:jc w:val="center"/>
              <w:rPr>
                <w:rFonts w:ascii="Arial" w:hAnsi="Arial" w:cs="Arial"/>
                <w:b/>
              </w:rPr>
            </w:pPr>
            <w:r w:rsidRPr="00F83971">
              <w:rPr>
                <w:rFonts w:ascii="Arial" w:hAnsi="Arial" w:cs="Arial"/>
                <w:b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00pt;height:225pt">
                  <v:imagedata r:id="rId7" o:title=""/>
                </v:shape>
              </w:pict>
            </w:r>
          </w:p>
          <w:p w:rsidR="00004ACB" w:rsidRPr="00F83971" w:rsidRDefault="00004ACB" w:rsidP="00F83971">
            <w:pPr>
              <w:tabs>
                <w:tab w:val="left" w:leader="dot" w:pos="2800"/>
              </w:tabs>
              <w:jc w:val="center"/>
              <w:rPr>
                <w:rFonts w:ascii="Arial" w:hAnsi="Arial" w:cs="Arial"/>
                <w:b/>
              </w:rPr>
            </w:pPr>
          </w:p>
        </w:tc>
      </w:tr>
      <w:tr w:rsidR="00004ACB">
        <w:tc>
          <w:tcPr>
            <w:tcW w:w="9210" w:type="dxa"/>
            <w:tcBorders>
              <w:top w:val="nil"/>
              <w:left w:val="nil"/>
              <w:bottom w:val="nil"/>
              <w:right w:val="nil"/>
            </w:tcBorders>
            <w:shd w:val="clear" w:color="auto" w:fill="E0E0E0"/>
          </w:tcPr>
          <w:p w:rsidR="00F83971" w:rsidRDefault="00F83971" w:rsidP="00F83971">
            <w:pPr>
              <w:tabs>
                <w:tab w:val="left" w:leader="dot" w:pos="2800"/>
              </w:tabs>
              <w:spacing w:before="80"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Quantidade: 2 luminárias.</w:t>
            </w:r>
          </w:p>
          <w:p w:rsidR="00004ACB" w:rsidRPr="00F83971" w:rsidRDefault="00F83971" w:rsidP="00F83971">
            <w:pPr>
              <w:tabs>
                <w:tab w:val="left" w:leader="dot" w:pos="2800"/>
              </w:tabs>
              <w:spacing w:before="80" w:line="360" w:lineRule="auto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Iluminância</w:t>
            </w:r>
            <w:proofErr w:type="spellEnd"/>
            <w:r>
              <w:rPr>
                <w:rFonts w:ascii="Arial" w:hAnsi="Arial" w:cs="Arial"/>
                <w:b/>
              </w:rPr>
              <w:t xml:space="preserve"> média calculada: 656,63 </w:t>
            </w:r>
            <w:proofErr w:type="spellStart"/>
            <w:r>
              <w:rPr>
                <w:rFonts w:ascii="Arial" w:hAnsi="Arial" w:cs="Arial"/>
                <w:b/>
              </w:rPr>
              <w:t>lux</w:t>
            </w:r>
            <w:proofErr w:type="spellEnd"/>
            <w:r>
              <w:rPr>
                <w:rFonts w:ascii="Arial" w:hAnsi="Arial" w:cs="Arial"/>
                <w:b/>
              </w:rPr>
              <w:t>.</w:t>
            </w:r>
          </w:p>
        </w:tc>
      </w:tr>
    </w:tbl>
    <w:p w:rsidR="00F83971" w:rsidRDefault="00F83971">
      <w:pPr>
        <w:rPr>
          <w:rFonts w:ascii="Arial" w:hAnsi="Arial" w:cs="Arial"/>
          <w:b/>
        </w:rPr>
      </w:pPr>
    </w:p>
    <w:p w:rsidR="00F83971" w:rsidRDefault="00F8397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 xml:space="preserve">Ambiente: secretaria </w:t>
      </w:r>
      <w:proofErr w:type="spellStart"/>
      <w:r>
        <w:rPr>
          <w:rFonts w:ascii="Arial" w:hAnsi="Arial" w:cs="Arial"/>
          <w:b/>
        </w:rPr>
        <w:t>orgão</w:t>
      </w:r>
      <w:proofErr w:type="spellEnd"/>
      <w:r>
        <w:rPr>
          <w:rFonts w:ascii="Arial" w:hAnsi="Arial" w:cs="Arial"/>
          <w:b/>
        </w:rPr>
        <w:t xml:space="preserve"> col.</w:t>
      </w:r>
    </w:p>
    <w:p w:rsidR="00F83971" w:rsidRDefault="00F8397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CAA01-E232</w:t>
      </w:r>
    </w:p>
    <w:p w:rsidR="00F83971" w:rsidRDefault="00F8397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2 luminárias.</w:t>
      </w:r>
    </w:p>
    <w:p w:rsidR="00F83971" w:rsidRDefault="00F83971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656,63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F83971" w:rsidRDefault="00F83971">
      <w:pPr>
        <w:rPr>
          <w:rFonts w:ascii="Arial" w:hAnsi="Arial" w:cs="Arial"/>
          <w:b/>
        </w:rPr>
      </w:pPr>
    </w:p>
    <w:p w:rsidR="00F83971" w:rsidRDefault="00F83971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Tomografia simples</w:t>
      </w:r>
    </w:p>
    <w:p w:rsidR="00F83971" w:rsidRDefault="00F8397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pict>
          <v:shape id="_x0000_i1027" type="#_x0000_t75" style="width:453pt;height:323.25pt">
            <v:imagedata r:id="rId8" o:title=""/>
          </v:shape>
        </w:pict>
      </w:r>
    </w:p>
    <w:p w:rsidR="00F83971" w:rsidRDefault="00F83971">
      <w:pPr>
        <w:rPr>
          <w:rFonts w:ascii="Arial" w:hAnsi="Arial" w:cs="Arial"/>
          <w:b/>
        </w:rPr>
      </w:pPr>
    </w:p>
    <w:p w:rsidR="00F83971" w:rsidRDefault="00F83971" w:rsidP="00F83971">
      <w:pPr>
        <w:jc w:val="center"/>
        <w:rPr>
          <w:rFonts w:ascii="Arial" w:hAnsi="Arial" w:cs="Arial"/>
          <w:b/>
        </w:rPr>
      </w:pPr>
      <w:r w:rsidRPr="00F83971">
        <w:rPr>
          <w:rFonts w:ascii="Arial" w:hAnsi="Arial" w:cs="Arial"/>
          <w:b/>
        </w:rPr>
        <w:pict>
          <v:shape id="_x0000_i1029" type="#_x0000_t75" style="width:425.25pt;height:226.5pt">
            <v:imagedata r:id="rId9" o:title=""/>
          </v:shape>
        </w:pict>
      </w:r>
    </w:p>
    <w:p w:rsidR="00F83971" w:rsidRDefault="00F83971" w:rsidP="00F8397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 xml:space="preserve">Ambiente: secretaria </w:t>
      </w:r>
      <w:proofErr w:type="spellStart"/>
      <w:r>
        <w:rPr>
          <w:rFonts w:ascii="Arial" w:hAnsi="Arial" w:cs="Arial"/>
          <w:b/>
        </w:rPr>
        <w:t>orgão</w:t>
      </w:r>
      <w:proofErr w:type="spellEnd"/>
      <w:r>
        <w:rPr>
          <w:rFonts w:ascii="Arial" w:hAnsi="Arial" w:cs="Arial"/>
          <w:b/>
        </w:rPr>
        <w:t xml:space="preserve"> col.</w:t>
      </w:r>
    </w:p>
    <w:p w:rsidR="00F83971" w:rsidRDefault="00F83971" w:rsidP="00F8397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CAA01-E232</w:t>
      </w:r>
    </w:p>
    <w:p w:rsidR="00F83971" w:rsidRDefault="00F83971" w:rsidP="00F8397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2 luminárias.</w:t>
      </w:r>
    </w:p>
    <w:p w:rsidR="00F83971" w:rsidRDefault="00F83971" w:rsidP="00F83971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656,63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F83971" w:rsidRDefault="00F83971" w:rsidP="00F83971">
      <w:pPr>
        <w:rPr>
          <w:rFonts w:ascii="Arial" w:hAnsi="Arial" w:cs="Arial"/>
          <w:b/>
        </w:rPr>
      </w:pPr>
    </w:p>
    <w:p w:rsidR="00F83971" w:rsidRDefault="00F83971" w:rsidP="00F83971">
      <w:pPr>
        <w:rPr>
          <w:rFonts w:ascii="Arial" w:hAnsi="Arial" w:cs="Arial"/>
          <w:b/>
        </w:rPr>
      </w:pPr>
    </w:p>
    <w:p w:rsidR="00F83971" w:rsidRDefault="00F83971" w:rsidP="00F83971">
      <w:pPr>
        <w:rPr>
          <w:rFonts w:ascii="Arial" w:hAnsi="Arial" w:cs="Arial"/>
          <w:b/>
        </w:rPr>
      </w:pPr>
    </w:p>
    <w:p w:rsidR="00F83971" w:rsidRDefault="00F83971" w:rsidP="00F83971">
      <w:pPr>
        <w:rPr>
          <w:rFonts w:ascii="Arial" w:hAnsi="Arial" w:cs="Arial"/>
          <w:b/>
        </w:rPr>
      </w:pPr>
    </w:p>
    <w:p w:rsidR="00F83971" w:rsidRDefault="00F83971" w:rsidP="00F83971">
      <w:pPr>
        <w:rPr>
          <w:rFonts w:ascii="Arial" w:hAnsi="Arial" w:cs="Arial"/>
          <w:b/>
        </w:rPr>
      </w:pPr>
    </w:p>
    <w:p w:rsidR="00F83971" w:rsidRDefault="00F83971" w:rsidP="00F83971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Tomografia 3 níveis</w:t>
      </w:r>
    </w:p>
    <w:p w:rsidR="00F83971" w:rsidRDefault="00F83971" w:rsidP="00F8397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pict>
          <v:shape id="_x0000_i1030" type="#_x0000_t75" style="width:453pt;height:323.25pt">
            <v:imagedata r:id="rId10" o:title=""/>
          </v:shape>
        </w:pict>
      </w:r>
    </w:p>
    <w:p w:rsidR="00F83971" w:rsidRDefault="00F83971" w:rsidP="00F8397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 xml:space="preserve">Ambiente: secretaria </w:t>
      </w:r>
      <w:proofErr w:type="spellStart"/>
      <w:r>
        <w:rPr>
          <w:rFonts w:ascii="Arial" w:hAnsi="Arial" w:cs="Arial"/>
          <w:b/>
        </w:rPr>
        <w:t>orgão</w:t>
      </w:r>
      <w:proofErr w:type="spellEnd"/>
      <w:r>
        <w:rPr>
          <w:rFonts w:ascii="Arial" w:hAnsi="Arial" w:cs="Arial"/>
          <w:b/>
        </w:rPr>
        <w:t xml:space="preserve"> col.</w:t>
      </w:r>
    </w:p>
    <w:p w:rsidR="00F83971" w:rsidRDefault="00F83971" w:rsidP="00F8397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CAA01-E232</w:t>
      </w:r>
    </w:p>
    <w:p w:rsidR="00F83971" w:rsidRDefault="00F83971" w:rsidP="00F8397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2 luminárias.</w:t>
      </w:r>
    </w:p>
    <w:p w:rsidR="00F83971" w:rsidRDefault="00F83971" w:rsidP="00F83971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656,63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F83971" w:rsidRDefault="00F83971" w:rsidP="00F83971">
      <w:pPr>
        <w:rPr>
          <w:rFonts w:ascii="Arial" w:hAnsi="Arial" w:cs="Arial"/>
          <w:b/>
        </w:rPr>
      </w:pPr>
    </w:p>
    <w:p w:rsidR="00F83971" w:rsidRDefault="00F83971" w:rsidP="00F83971">
      <w:pPr>
        <w:rPr>
          <w:rFonts w:ascii="Arial" w:hAnsi="Arial" w:cs="Arial"/>
          <w:b/>
        </w:rPr>
      </w:pPr>
    </w:p>
    <w:p w:rsidR="00F83971" w:rsidRDefault="00F83971" w:rsidP="00F83971">
      <w:pPr>
        <w:rPr>
          <w:rFonts w:ascii="Arial" w:hAnsi="Arial" w:cs="Arial"/>
          <w:b/>
        </w:rPr>
      </w:pPr>
    </w:p>
    <w:p w:rsidR="00F83971" w:rsidRDefault="00F83971" w:rsidP="00F83971">
      <w:pPr>
        <w:rPr>
          <w:rFonts w:ascii="Arial" w:hAnsi="Arial" w:cs="Arial"/>
          <w:b/>
        </w:rPr>
      </w:pPr>
    </w:p>
    <w:p w:rsidR="00F83971" w:rsidRDefault="00F83971" w:rsidP="00F83971">
      <w:pPr>
        <w:rPr>
          <w:rFonts w:ascii="Arial" w:hAnsi="Arial" w:cs="Arial"/>
          <w:b/>
        </w:rPr>
      </w:pPr>
    </w:p>
    <w:p w:rsidR="00F83971" w:rsidRDefault="00F83971" w:rsidP="00F83971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Tomografia 3 dimensões</w:t>
      </w:r>
    </w:p>
    <w:p w:rsidR="00F83971" w:rsidRDefault="00F83971" w:rsidP="00F8397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pict>
          <v:shape id="_x0000_i1032" type="#_x0000_t75" style="width:453pt;height:323.25pt">
            <v:imagedata r:id="rId11" o:title=""/>
          </v:shape>
        </w:pict>
      </w:r>
    </w:p>
    <w:p w:rsidR="00F83971" w:rsidRDefault="00F83971" w:rsidP="00F8397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 xml:space="preserve">Ambiente: secretaria </w:t>
      </w:r>
      <w:proofErr w:type="spellStart"/>
      <w:r>
        <w:rPr>
          <w:rFonts w:ascii="Arial" w:hAnsi="Arial" w:cs="Arial"/>
          <w:b/>
        </w:rPr>
        <w:t>orgão</w:t>
      </w:r>
      <w:proofErr w:type="spellEnd"/>
      <w:r>
        <w:rPr>
          <w:rFonts w:ascii="Arial" w:hAnsi="Arial" w:cs="Arial"/>
          <w:b/>
        </w:rPr>
        <w:t xml:space="preserve"> col.</w:t>
      </w:r>
    </w:p>
    <w:p w:rsidR="00F83971" w:rsidRDefault="00F83971" w:rsidP="00F8397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CAA01-E232</w:t>
      </w:r>
    </w:p>
    <w:p w:rsidR="00F83971" w:rsidRDefault="00F83971" w:rsidP="00F8397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2 luminárias.</w:t>
      </w:r>
    </w:p>
    <w:p w:rsidR="00F83971" w:rsidRDefault="00F83971" w:rsidP="00F83971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656,63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F83971" w:rsidRDefault="00F83971" w:rsidP="00F83971">
      <w:pPr>
        <w:rPr>
          <w:rFonts w:ascii="Arial" w:hAnsi="Arial" w:cs="Arial"/>
          <w:b/>
        </w:rPr>
      </w:pPr>
    </w:p>
    <w:p w:rsidR="00F83971" w:rsidRDefault="00F83971" w:rsidP="00F83971">
      <w:pPr>
        <w:rPr>
          <w:rFonts w:ascii="Arial" w:hAnsi="Arial" w:cs="Arial"/>
          <w:b/>
        </w:rPr>
      </w:pPr>
    </w:p>
    <w:p w:rsidR="00F83971" w:rsidRDefault="00F83971" w:rsidP="00F83971">
      <w:pPr>
        <w:rPr>
          <w:rFonts w:ascii="Arial" w:hAnsi="Arial" w:cs="Arial"/>
          <w:b/>
        </w:rPr>
      </w:pPr>
    </w:p>
    <w:p w:rsidR="00F83971" w:rsidRDefault="00F83971" w:rsidP="00F83971">
      <w:pPr>
        <w:rPr>
          <w:rFonts w:ascii="Arial" w:hAnsi="Arial" w:cs="Arial"/>
          <w:b/>
        </w:rPr>
      </w:pPr>
    </w:p>
    <w:p w:rsidR="00F83971" w:rsidRDefault="00F83971" w:rsidP="00F83971">
      <w:pPr>
        <w:rPr>
          <w:rFonts w:ascii="Arial" w:hAnsi="Arial" w:cs="Arial"/>
          <w:b/>
        </w:rPr>
      </w:pPr>
    </w:p>
    <w:p w:rsidR="00F83971" w:rsidRDefault="00F83971" w:rsidP="00F83971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Esquema de montagem</w:t>
      </w:r>
    </w:p>
    <w:p w:rsidR="003C5D79" w:rsidRDefault="00F83971" w:rsidP="00F83971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</w:rPr>
        <w:pict>
          <v:shape id="_x0000_i1034" type="#_x0000_t75" style="width:310.5pt;height:310.5pt">
            <v:imagedata r:id="rId12" o:title=""/>
          </v:shape>
        </w:pict>
      </w:r>
      <w:r w:rsidR="003C5D79">
        <w:rPr>
          <w:rFonts w:ascii="Arial" w:hAnsi="Arial" w:cs="Arial"/>
          <w:b/>
        </w:rPr>
        <w:br w:type="page"/>
      </w:r>
    </w:p>
    <w:p w:rsidR="003C5D79" w:rsidRDefault="003C5D79">
      <w:pPr>
        <w:spacing w:after="200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Considerações gerais sobre o cálculo</w:t>
      </w:r>
    </w:p>
    <w:p w:rsidR="003C5D79" w:rsidRDefault="003C5D79">
      <w:pPr>
        <w:spacing w:after="200"/>
        <w:jc w:val="both"/>
        <w:rPr>
          <w:rFonts w:ascii="Arial" w:hAnsi="Arial" w:cs="Arial"/>
          <w:i/>
          <w:sz w:val="20"/>
          <w:szCs w:val="20"/>
        </w:rPr>
      </w:pPr>
    </w:p>
    <w:p w:rsidR="003C5D79" w:rsidRDefault="003C5D79">
      <w:p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z w:val="28"/>
        </w:rPr>
        <w:tab/>
      </w:r>
      <w:r>
        <w:rPr>
          <w:rFonts w:ascii="Arial" w:hAnsi="Arial" w:cs="Arial"/>
          <w:i/>
          <w:spacing w:val="10"/>
          <w:sz w:val="20"/>
          <w:szCs w:val="20"/>
        </w:rPr>
        <w:t xml:space="preserve">O estudo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luminotécnico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 xml:space="preserve"> oferecido pelo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Lumisoft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>® visa auxiliar na determinação do modelo, quantidade e dimensionamento de luminárias.</w:t>
      </w:r>
    </w:p>
    <w:p w:rsidR="003C5D79" w:rsidRDefault="003C5D79">
      <w:pPr>
        <w:spacing w:after="200"/>
        <w:ind w:firstLine="708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As condições de uso são integralmente regidas pelo CONTRATO DE LICENÇA DE USO DO LUMISOFT®.</w:t>
      </w:r>
    </w:p>
    <w:p w:rsidR="003C5D79" w:rsidRDefault="003C5D79">
      <w:pPr>
        <w:spacing w:after="200"/>
        <w:ind w:firstLine="708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 xml:space="preserve">A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iluminância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 xml:space="preserve"> média ideal, de acordo com a atividade desenvolvida no ambiente, é uma escolha do USUÁRIO, assim como as dimensões, os índice de reflexão do ambiente, o fluxo luminoso das lâmpadas, o fator do reator, o fator de perda e de manutenção, etc. Portanto, o USUÁRIO é o único e exclusivo responsável pela precisão dos dados fornecidos.</w:t>
      </w:r>
    </w:p>
    <w:p w:rsidR="003C5D79" w:rsidRDefault="003C5D79">
      <w:p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4"/>
          <w:sz w:val="20"/>
          <w:szCs w:val="20"/>
        </w:rPr>
        <w:tab/>
        <w:t>Os dados gerados neste estudo podem ser variáveis, em função de alguns fatores como:</w:t>
      </w:r>
    </w:p>
    <w:p w:rsidR="003C5D79" w:rsidRDefault="003C5D79">
      <w:pPr>
        <w:numPr>
          <w:ilvl w:val="0"/>
          <w:numId w:val="1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 xml:space="preserve">Quadros, placas de sinalização, plantas, objetos decorativos nas paredes,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Dry-wall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 xml:space="preserve"> de meia altura, mesas, cadeiras, computadores, objetos diversos;</w:t>
      </w:r>
    </w:p>
    <w:p w:rsidR="003C5D79" w:rsidRDefault="003C5D79">
      <w:pPr>
        <w:numPr>
          <w:ilvl w:val="0"/>
          <w:numId w:val="2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Possível variação na tensão da rede da alimentação das luminárias;</w:t>
      </w:r>
    </w:p>
    <w:p w:rsidR="003C5D79" w:rsidRDefault="003C5D79">
      <w:pPr>
        <w:numPr>
          <w:ilvl w:val="0"/>
          <w:numId w:val="3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Janelas e portas com incidência de luz natural;</w:t>
      </w:r>
    </w:p>
    <w:p w:rsidR="003C5D79" w:rsidRDefault="003C5D79">
      <w:pPr>
        <w:numPr>
          <w:ilvl w:val="0"/>
          <w:numId w:val="4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Cor aparente do teto, piso e paredes bem como texturas aplicadas sobre elas;</w:t>
      </w:r>
    </w:p>
    <w:p w:rsidR="003C5D79" w:rsidRDefault="003C5D79">
      <w:pPr>
        <w:numPr>
          <w:ilvl w:val="0"/>
          <w:numId w:val="5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Condições térmicas do ambiente;</w:t>
      </w:r>
    </w:p>
    <w:p w:rsidR="003C5D79" w:rsidRDefault="003C5D79">
      <w:pPr>
        <w:numPr>
          <w:ilvl w:val="0"/>
          <w:numId w:val="6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Qualquer fator que possa obstruir a iluminação;</w:t>
      </w:r>
    </w:p>
    <w:p w:rsidR="003C5D79" w:rsidRDefault="003C5D79">
      <w:pPr>
        <w:numPr>
          <w:ilvl w:val="0"/>
          <w:numId w:val="7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Variação do desempenho dos equipamentos nas luminárias.</w:t>
      </w:r>
    </w:p>
    <w:sectPr w:rsidR="003C5D79">
      <w:headerReference w:type="default" r:id="rId13"/>
      <w:footerReference w:type="default" r:id="rId14"/>
      <w:pgSz w:w="11906" w:h="16838" w:code="9"/>
      <w:pgMar w:top="1928" w:right="1418" w:bottom="1418" w:left="1418" w:header="709" w:footer="879" w:gutter="0"/>
      <w:paperSrc w:first="7" w:other="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3971" w:rsidRDefault="00F83971">
      <w:r>
        <w:separator/>
      </w:r>
    </w:p>
  </w:endnote>
  <w:endnote w:type="continuationSeparator" w:id="0">
    <w:p w:rsidR="00F83971" w:rsidRDefault="00F839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5D79" w:rsidRDefault="003C5D79">
    <w:pPr>
      <w:pStyle w:val="Rodap"/>
      <w:tabs>
        <w:tab w:val="clear" w:pos="8504"/>
        <w:tab w:val="left" w:pos="7923"/>
      </w:tabs>
      <w:jc w:val="both"/>
      <w:rPr>
        <w:rFonts w:ascii="Arial Narrow" w:hAnsi="Arial Narrow"/>
        <w:color w:val="808080"/>
        <w:spacing w:val="10"/>
        <w:sz w:val="20"/>
      </w:rPr>
    </w:pPr>
  </w:p>
  <w:p w:rsidR="003C5D79" w:rsidRDefault="003C5D79">
    <w:pPr>
      <w:pStyle w:val="Rodap"/>
      <w:tabs>
        <w:tab w:val="clear" w:pos="8504"/>
        <w:tab w:val="left" w:pos="7923"/>
      </w:tabs>
      <w:spacing w:after="40"/>
      <w:jc w:val="both"/>
      <w:rPr>
        <w:rFonts w:ascii="Arial Narrow" w:hAnsi="Arial Narrow"/>
        <w:color w:val="808080"/>
        <w:spacing w:val="20"/>
        <w:sz w:val="16"/>
        <w:szCs w:val="16"/>
      </w:rPr>
    </w:pPr>
    <w:r>
      <w:rPr>
        <w:noProof/>
        <w:color w:val="808080"/>
        <w:spacing w:val="20"/>
        <w:sz w:val="16"/>
        <w:szCs w:val="16"/>
      </w:rPr>
      <w:pict>
        <v:line id="_x0000_s2072" style="position:absolute;left:0;text-align:left;z-index:251656192" from="0,-1.4pt" to="456pt,-1.4pt" strokecolor="silver" strokeweight="1pt"/>
      </w:pict>
    </w:r>
    <w:r>
      <w:rPr>
        <w:rFonts w:ascii="Arial Narrow" w:hAnsi="Arial Narrow"/>
        <w:color w:val="808080"/>
        <w:spacing w:val="20"/>
        <w:sz w:val="16"/>
        <w:szCs w:val="16"/>
      </w:rPr>
      <w:t>Favor, verificar as considerações gerais sobre o cálculo ao final deste relatório</w:t>
    </w:r>
    <w:r>
      <w:rPr>
        <w:rFonts w:ascii="Arial Narrow" w:hAnsi="Arial Narrow"/>
        <w:color w:val="808080"/>
        <w:spacing w:val="20"/>
        <w:sz w:val="16"/>
        <w:szCs w:val="16"/>
      </w:rPr>
      <w:tab/>
    </w:r>
    <w:r>
      <w:rPr>
        <w:rFonts w:ascii="Arial Narrow" w:hAnsi="Arial Narrow"/>
        <w:spacing w:val="20"/>
        <w:sz w:val="16"/>
        <w:szCs w:val="16"/>
      </w:rPr>
      <w:t xml:space="preserve">página </w:t>
    </w:r>
    <w:r>
      <w:rPr>
        <w:rFonts w:ascii="Arial Narrow" w:hAnsi="Arial Narrow"/>
        <w:spacing w:val="20"/>
        <w:sz w:val="16"/>
        <w:szCs w:val="16"/>
      </w:rPr>
      <w:fldChar w:fldCharType="begin"/>
    </w:r>
    <w:r>
      <w:rPr>
        <w:rFonts w:ascii="Arial Narrow" w:hAnsi="Arial Narrow"/>
        <w:spacing w:val="20"/>
        <w:sz w:val="16"/>
        <w:szCs w:val="16"/>
      </w:rPr>
      <w:instrText xml:space="preserve"> PAGE  \* MERGEFORMAT </w:instrText>
    </w:r>
    <w:r>
      <w:rPr>
        <w:rFonts w:ascii="Arial Narrow" w:hAnsi="Arial Narrow"/>
        <w:spacing w:val="20"/>
        <w:sz w:val="16"/>
        <w:szCs w:val="16"/>
      </w:rPr>
      <w:fldChar w:fldCharType="separate"/>
    </w:r>
    <w:r w:rsidR="00F83971">
      <w:rPr>
        <w:rFonts w:ascii="Arial Narrow" w:hAnsi="Arial Narrow"/>
        <w:noProof/>
        <w:spacing w:val="20"/>
        <w:sz w:val="16"/>
        <w:szCs w:val="16"/>
      </w:rPr>
      <w:t>6</w:t>
    </w:r>
    <w:r>
      <w:rPr>
        <w:rFonts w:ascii="Arial Narrow" w:hAnsi="Arial Narrow"/>
        <w:spacing w:val="20"/>
        <w:sz w:val="16"/>
        <w:szCs w:val="16"/>
      </w:rPr>
      <w:fldChar w:fldCharType="end"/>
    </w:r>
    <w:r>
      <w:rPr>
        <w:rFonts w:ascii="Arial Narrow" w:hAnsi="Arial Narrow"/>
        <w:spacing w:val="20"/>
        <w:sz w:val="16"/>
        <w:szCs w:val="16"/>
      </w:rPr>
      <w:t xml:space="preserve"> de </w:t>
    </w:r>
    <w:fldSimple w:instr=" NUMPAGES  \* MERGEFORMAT ">
      <w:r w:rsidR="00F83971">
        <w:rPr>
          <w:rFonts w:ascii="Arial Narrow" w:hAnsi="Arial Narrow"/>
          <w:noProof/>
          <w:spacing w:val="20"/>
          <w:sz w:val="16"/>
          <w:szCs w:val="16"/>
        </w:rPr>
        <w:t>7</w:t>
      </w:r>
    </w:fldSimple>
  </w:p>
  <w:p w:rsidR="003C5D79" w:rsidRDefault="003C5D79">
    <w:pPr>
      <w:pStyle w:val="Rodap"/>
      <w:tabs>
        <w:tab w:val="clear" w:pos="8504"/>
        <w:tab w:val="left" w:pos="8037"/>
      </w:tabs>
      <w:spacing w:after="40"/>
      <w:rPr>
        <w:rFonts w:ascii="Arial Narrow" w:hAnsi="Arial Narrow"/>
        <w:color w:val="808080"/>
        <w:spacing w:val="20"/>
        <w:sz w:val="16"/>
        <w:szCs w:val="16"/>
      </w:rPr>
    </w:pPr>
    <w:r>
      <w:rPr>
        <w:rFonts w:ascii="Arial Narrow" w:hAnsi="Arial Narrow"/>
        <w:color w:val="808080"/>
        <w:spacing w:val="20"/>
        <w:sz w:val="16"/>
        <w:szCs w:val="16"/>
      </w:rPr>
      <w:t>Relatório gerado pelo software LUMISOFT®</w:t>
    </w:r>
  </w:p>
  <w:p w:rsidR="003C5D79" w:rsidRPr="00AC76F7" w:rsidRDefault="003C5D79">
    <w:pPr>
      <w:pStyle w:val="Rodap"/>
      <w:tabs>
        <w:tab w:val="clear" w:pos="8504"/>
        <w:tab w:val="left" w:pos="7200"/>
        <w:tab w:val="right" w:pos="9120"/>
      </w:tabs>
      <w:spacing w:after="40"/>
      <w:rPr>
        <w:rFonts w:ascii="Arial Narrow" w:hAnsi="Arial Narrow"/>
        <w:color w:val="0000FF"/>
        <w:spacing w:val="20"/>
        <w:sz w:val="16"/>
        <w:szCs w:val="16"/>
        <w:u w:val="single"/>
      </w:rPr>
    </w:pPr>
    <w:r>
      <w:rPr>
        <w:rFonts w:ascii="Arial Narrow" w:hAnsi="Arial Narrow"/>
        <w:color w:val="808080"/>
        <w:spacing w:val="20"/>
        <w:sz w:val="16"/>
        <w:szCs w:val="16"/>
      </w:rPr>
      <w:t xml:space="preserve">visite nosso site </w:t>
    </w:r>
    <w:r w:rsidRPr="00AC76F7">
      <w:rPr>
        <w:rFonts w:ascii="Arial Narrow" w:hAnsi="Arial Narrow"/>
        <w:b/>
        <w:color w:val="808080"/>
        <w:spacing w:val="20"/>
        <w:sz w:val="16"/>
        <w:szCs w:val="16"/>
        <w:u w:val="single"/>
      </w:rPr>
      <w:t>www.lumicenter.com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3971" w:rsidRDefault="00F83971">
      <w:r>
        <w:separator/>
      </w:r>
    </w:p>
  </w:footnote>
  <w:footnote w:type="continuationSeparator" w:id="0">
    <w:p w:rsidR="00F83971" w:rsidRDefault="00F8397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5D79" w:rsidRDefault="00527626">
    <w:pPr>
      <w:pStyle w:val="Cabealho"/>
      <w:ind w:right="-50"/>
      <w:jc w:val="right"/>
      <w:rPr>
        <w:rFonts w:ascii="Arial" w:hAnsi="Arial" w:cs="Arial"/>
        <w:sz w:val="20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85" type="#_x0000_t75" style="position:absolute;left:0;text-align:left;margin-left:404.8pt;margin-top:38.05pt;width:47.25pt;height:13.5pt;z-index:251659264" o:allowincell="f">
          <v:imagedata r:id="rId1" o:title=""/>
          <w10:wrap type="square"/>
        </v:shape>
      </w:pict>
    </w:r>
    <w:r w:rsidR="002F3B61">
      <w:rPr>
        <w:noProof/>
      </w:rPr>
      <w:pict>
        <v:shape id="_x0000_s2084" type="#_x0000_t75" style="position:absolute;left:0;text-align:left;margin-left:-.45pt;margin-top:1.45pt;width:159pt;height:29.25pt;z-index:251658240" o:allowincell="f">
          <v:imagedata r:id="rId2" o:title=""/>
          <w10:wrap type="square"/>
        </v:shape>
      </w:pict>
    </w:r>
    <w:r w:rsidR="003C5D79">
      <w:rPr>
        <w:noProof/>
      </w:rPr>
      <w:pict>
        <v:line id="_x0000_s2079" style="position:absolute;left:0;text-align:left;z-index:251657216" from="-1.05pt,33.65pt" to="454.95pt,33.65pt" strokecolor="#969696" strokeweight="1p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F029E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1">
    <w:nsid w:val="1E321404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2">
    <w:nsid w:val="466374AA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3">
    <w:nsid w:val="59EB4C92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4">
    <w:nsid w:val="5FD4186E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5">
    <w:nsid w:val="65CA33F7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6">
    <w:nsid w:val="70640C00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6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oNotTrackMoves/>
  <w:defaultTabStop w:val="709"/>
  <w:hyphenationZone w:val="425"/>
  <w:drawingGridHorizontalSpacing w:val="57"/>
  <w:displayVerticalDrawingGridEvery w:val="2"/>
  <w:characterSpacingControl w:val="doNotCompress"/>
  <w:hdrShapeDefaults>
    <o:shapedefaults v:ext="edit" spidmax="3074" fill="f" fillcolor="white" stroke="f">
      <v:fill color="white" on="f"/>
      <v:stroke on="f"/>
      <o:colormenu v:ext="edit" strokecolor="#969696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 w:val="00004ACB"/>
    <w:rsid w:val="00052A1F"/>
    <w:rsid w:val="00264BFB"/>
    <w:rsid w:val="002A3C98"/>
    <w:rsid w:val="002F3B61"/>
    <w:rsid w:val="003C5D79"/>
    <w:rsid w:val="0040148B"/>
    <w:rsid w:val="004A5880"/>
    <w:rsid w:val="004B214E"/>
    <w:rsid w:val="00527626"/>
    <w:rsid w:val="005459EC"/>
    <w:rsid w:val="00630B3B"/>
    <w:rsid w:val="006B1F54"/>
    <w:rsid w:val="00735BE4"/>
    <w:rsid w:val="007D36C1"/>
    <w:rsid w:val="008D194A"/>
    <w:rsid w:val="009F6289"/>
    <w:rsid w:val="00A9595D"/>
    <w:rsid w:val="00AC297F"/>
    <w:rsid w:val="00AC76F7"/>
    <w:rsid w:val="00BF2B55"/>
    <w:rsid w:val="00CB5843"/>
    <w:rsid w:val="00D01666"/>
    <w:rsid w:val="00D83E41"/>
    <w:rsid w:val="00F04BF5"/>
    <w:rsid w:val="00F839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fill="f" fillcolor="white" stroke="f">
      <v:fill color="white" on="f"/>
      <v:stroke on="f"/>
      <o:colormenu v:ext="edit" strokecolor="#969696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spacing w:before="80" w:line="360" w:lineRule="auto"/>
      <w:ind w:left="-57"/>
      <w:jc w:val="both"/>
      <w:outlineLvl w:val="0"/>
    </w:pPr>
    <w:rPr>
      <w:rFonts w:ascii="Arial" w:hAnsi="Arial" w:cs="Arial"/>
      <w:b/>
      <w:bCs/>
      <w:szCs w:val="20"/>
    </w:rPr>
  </w:style>
  <w:style w:type="character" w:default="1" w:styleId="Fontepargpadro">
    <w:name w:val="Default Paragraph Font"/>
    <w:semiHidden/>
  </w:style>
  <w:style w:type="table" w:default="1" w:styleId="Tabe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semiHidden/>
  </w:style>
  <w:style w:type="paragraph" w:styleId="Cabealho">
    <w:name w:val="header"/>
    <w:basedOn w:val="Normal"/>
    <w:pPr>
      <w:tabs>
        <w:tab w:val="center" w:pos="4252"/>
        <w:tab w:val="right" w:pos="8504"/>
      </w:tabs>
    </w:pPr>
  </w:style>
  <w:style w:type="paragraph" w:styleId="Rodap">
    <w:name w:val="footer"/>
    <w:basedOn w:val="Normal"/>
    <w:pPr>
      <w:tabs>
        <w:tab w:val="center" w:pos="4252"/>
        <w:tab w:val="right" w:pos="8504"/>
      </w:tabs>
    </w:pPr>
  </w:style>
  <w:style w:type="character" w:styleId="Hyperlink">
    <w:name w:val="Hyperlink"/>
    <w:basedOn w:val="Fontepargpadro"/>
    <w:rPr>
      <w:color w:val="0000FF"/>
      <w:u w:val="single"/>
    </w:rPr>
  </w:style>
  <w:style w:type="table" w:styleId="Tabelacomgrade">
    <w:name w:val="Table Grid"/>
    <w:basedOn w:val="Tabelanormal"/>
    <w:rsid w:val="00004A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alloonText">
    <w:name w:val="Balloon Text"/>
    <w:basedOn w:val="Normal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8.png"/><Relationship Id="rId1" Type="http://schemas.openxmlformats.org/officeDocument/2006/relationships/image" Target="media/image7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rafael\Meus%20documentos\Lumicenter\Lumisoft2008\Modelo%20de%20relatorio%20v1.doc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Modelo de relatorio v1</Template>
  <TotalTime>0</TotalTime>
  <Pages>7</Pages>
  <Words>326</Words>
  <Characters>2002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Ambiente: exemplo</vt:lpstr>
    </vt:vector>
  </TitlesOfParts>
  <Company>EO</Company>
  <LinksUpToDate>false</LinksUpToDate>
  <CharactersWithSpaces>2324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Ambiente: exemplo</dc:title>
  <dc:subject/>
  <dc:creator>rafa</dc:creator>
  <cp:keywords/>
  <dc:description/>
  <cp:lastModifiedBy>rafa</cp:lastModifiedBy>
  <cp:revision>1</cp:revision>
  <cp:lastPrinted>2008-02-27T18:35:00Z</cp:lastPrinted>
  <dcterms:created xsi:type="dcterms:W3CDTF">2009-09-02T13:15:00Z</dcterms:created>
  <dcterms:modified xsi:type="dcterms:W3CDTF">2009-09-02T13:15:00Z</dcterms:modified>
</cp:coreProperties>
</file>